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002" w14:textId="2A670249" w:rsidR="00F17715" w:rsidRPr="00373E00" w:rsidRDefault="00373E00" w:rsidP="00373E00">
      <w:pPr>
        <w:jc w:val="center"/>
        <w:rPr>
          <w:b/>
          <w:bCs/>
          <w:lang w:val="es-ES"/>
        </w:rPr>
      </w:pPr>
      <w:r w:rsidRPr="00373E00">
        <w:rPr>
          <w:b/>
          <w:bCs/>
          <w:lang w:val="es-ES"/>
        </w:rPr>
        <w:t>Ficha Caracterización de Buenas Prácticas en Equidad de Género en el Sector Empresarial Antioqueño</w:t>
      </w:r>
    </w:p>
    <w:p w14:paraId="4CCF66B0" w14:textId="4BA3424E" w:rsidR="00373E00" w:rsidRDefault="00373E00" w:rsidP="00373E00">
      <w:pPr>
        <w:jc w:val="center"/>
        <w:rPr>
          <w:lang w:val="es-ES"/>
        </w:rPr>
      </w:pPr>
    </w:p>
    <w:tbl>
      <w:tblPr>
        <w:tblW w:w="944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23"/>
      </w:tblGrid>
      <w:tr w:rsidR="00373E00" w:rsidRPr="00373E00" w14:paraId="24697061" w14:textId="77777777" w:rsidTr="00AF67D4">
        <w:trPr>
          <w:jc w:val="center"/>
        </w:trPr>
        <w:tc>
          <w:tcPr>
            <w:tcW w:w="9442" w:type="dxa"/>
            <w:gridSpan w:val="2"/>
            <w:shd w:val="clear" w:color="auto" w:fill="4F81BD"/>
          </w:tcPr>
          <w:p w14:paraId="0F1F2D70" w14:textId="77777777" w:rsidR="00373E00" w:rsidRDefault="00373E00" w:rsidP="00373E00">
            <w:pPr>
              <w:jc w:val="center"/>
              <w:rPr>
                <w:b/>
                <w:color w:val="FFFFFF" w:themeColor="background1"/>
              </w:rPr>
            </w:pPr>
          </w:p>
          <w:p w14:paraId="4AD64A16" w14:textId="77777777" w:rsidR="00373E00" w:rsidRDefault="00373E00" w:rsidP="00373E00">
            <w:pPr>
              <w:jc w:val="center"/>
              <w:rPr>
                <w:b/>
                <w:color w:val="FFFFFF" w:themeColor="background1"/>
              </w:rPr>
            </w:pPr>
            <w:r w:rsidRPr="00373E00">
              <w:rPr>
                <w:b/>
                <w:color w:val="FFFFFF" w:themeColor="background1"/>
              </w:rPr>
              <w:t>CARACTERIZACIÓN DE LA EMPRESA</w:t>
            </w:r>
          </w:p>
          <w:p w14:paraId="77FF9E51" w14:textId="3A1ECE1F" w:rsidR="00373E00" w:rsidRPr="00373E00" w:rsidRDefault="00373E00" w:rsidP="00373E00">
            <w:pPr>
              <w:jc w:val="center"/>
              <w:rPr>
                <w:b/>
              </w:rPr>
            </w:pPr>
          </w:p>
        </w:tc>
      </w:tr>
      <w:tr w:rsidR="00DD3CA8" w:rsidRPr="00373E00" w14:paraId="008CF359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C0902E4" w14:textId="52368DF2" w:rsidR="00DD3CA8" w:rsidRPr="00373E00" w:rsidRDefault="00DD3CA8" w:rsidP="00DD3CA8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C0D3E0" w14:textId="5EE5299C" w:rsidR="00DD3CA8" w:rsidRPr="00373E00" w:rsidRDefault="00DD3CA8" w:rsidP="00DD3C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Grupo Éxito </w:t>
            </w:r>
          </w:p>
        </w:tc>
      </w:tr>
      <w:tr w:rsidR="00DD3CA8" w:rsidRPr="00373E00" w14:paraId="5966A051" w14:textId="77777777" w:rsidTr="00AF67D4">
        <w:trPr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3A604EF0" w14:textId="1C841D1B" w:rsidR="00DD3CA8" w:rsidRPr="00373E00" w:rsidRDefault="00DD3CA8" w:rsidP="00DD3CA8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1BC1159B" w14:textId="636B38A3" w:rsidR="00DD3CA8" w:rsidRPr="00373E00" w:rsidRDefault="004817E5" w:rsidP="00DD3CA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Bienes y servicios</w:t>
            </w:r>
          </w:p>
        </w:tc>
      </w:tr>
      <w:tr w:rsidR="00DD3CA8" w:rsidRPr="00373E00" w14:paraId="54275CF9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4F81BD"/>
              <w:right w:val="single" w:sz="4" w:space="0" w:color="4F81BD"/>
            </w:tcBorders>
          </w:tcPr>
          <w:p w14:paraId="5121286E" w14:textId="36ECA52B" w:rsidR="00DD3CA8" w:rsidRPr="00373E00" w:rsidRDefault="00DD3CA8" w:rsidP="00DD3CA8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323" w:type="dxa"/>
            <w:tcBorders>
              <w:top w:val="single" w:sz="4" w:space="0" w:color="4F81BD"/>
              <w:left w:val="single" w:sz="4" w:space="0" w:color="4F81BD"/>
            </w:tcBorders>
          </w:tcPr>
          <w:p w14:paraId="0018D81C" w14:textId="187A21FC" w:rsidR="00DD3CA8" w:rsidRPr="00373E00" w:rsidRDefault="00DD3CA8" w:rsidP="00DD3CA8">
            <w:pPr>
              <w:jc w:val="center"/>
              <w:rPr>
                <w:bCs/>
              </w:rPr>
            </w:pPr>
            <w:r>
              <w:rPr>
                <w:bCs/>
              </w:rPr>
              <w:t>Grande</w:t>
            </w:r>
          </w:p>
        </w:tc>
      </w:tr>
      <w:tr w:rsidR="00DD3CA8" w:rsidRPr="00373E00" w14:paraId="184A167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5269C25" w14:textId="5FFA24DF" w:rsidR="00DD3CA8" w:rsidRPr="00373E00" w:rsidRDefault="00DD3CA8" w:rsidP="00DD3CA8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540F6D5" w14:textId="7FCBA81E" w:rsidR="00DD3CA8" w:rsidRPr="00373E00" w:rsidRDefault="00DD3CA8" w:rsidP="00DD3CA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Antioquia</w:t>
            </w:r>
          </w:p>
        </w:tc>
      </w:tr>
      <w:tr w:rsidR="00DD3CA8" w:rsidRPr="00373E00" w14:paraId="319E694D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D4D4300" w14:textId="0383CF42" w:rsidR="00DD3CA8" w:rsidRPr="00373E00" w:rsidRDefault="00DD3CA8" w:rsidP="00DD3CA8">
            <w:pPr>
              <w:jc w:val="center"/>
              <w:rPr>
                <w:b/>
              </w:rPr>
            </w:pPr>
            <w:r>
              <w:rPr>
                <w:b/>
              </w:rPr>
              <w:t>Total de Empleados</w:t>
            </w:r>
            <w:r w:rsidRPr="00373E00">
              <w:rPr>
                <w:b/>
              </w:rPr>
              <w:t xml:space="preserve"> 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8103A6E" w14:textId="42FD87DA" w:rsidR="00DD3CA8" w:rsidRPr="00373E00" w:rsidRDefault="00DD3CA8" w:rsidP="00DD3CA8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9.950 (Regional Antioquia)</w:t>
            </w:r>
          </w:p>
        </w:tc>
      </w:tr>
      <w:tr w:rsidR="00DD3CA8" w:rsidRPr="00373E00" w14:paraId="7B1B5B70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E49ABA5" w14:textId="682D8EBD" w:rsidR="00DD3CA8" w:rsidRPr="00373E00" w:rsidRDefault="00DD3CA8" w:rsidP="00DD3CA8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B4AAEA8" w14:textId="135180E7" w:rsidR="00DD3CA8" w:rsidRPr="00373E00" w:rsidRDefault="00DD3CA8" w:rsidP="00DD3CA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55,8%</w:t>
            </w:r>
          </w:p>
        </w:tc>
      </w:tr>
      <w:tr w:rsidR="00DD3CA8" w:rsidRPr="00373E00" w14:paraId="0F55A734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C5407F6" w14:textId="2F994D1E" w:rsidR="00DD3CA8" w:rsidRDefault="00DD3CA8" w:rsidP="00DD3CA8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4EC24ECB" w14:textId="38CAD511" w:rsidR="00DD3CA8" w:rsidRPr="00373E00" w:rsidRDefault="00DD3CA8" w:rsidP="00DD3CA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44,2%</w:t>
            </w:r>
          </w:p>
        </w:tc>
      </w:tr>
      <w:tr w:rsidR="00DD3CA8" w:rsidRPr="00373E00" w14:paraId="55D6F26D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11FDE068" w14:textId="3D95C2FB" w:rsidR="00DD3CA8" w:rsidRDefault="00DD3CA8" w:rsidP="00DD3CA8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2B8E469F" w14:textId="77777777" w:rsidR="003353D8" w:rsidRDefault="003353D8" w:rsidP="003353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Ana Isabel Mesa González</w:t>
            </w:r>
          </w:p>
          <w:p w14:paraId="0C3817A2" w14:textId="77777777" w:rsidR="003353D8" w:rsidRDefault="003353D8" w:rsidP="003353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Analista Diversidad e Inclusión</w:t>
            </w:r>
          </w:p>
          <w:p w14:paraId="5396A8CF" w14:textId="5EEF5B78" w:rsidR="00DD3CA8" w:rsidRPr="00373E00" w:rsidRDefault="003353D8" w:rsidP="003353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amesag@grupo-exito.com</w:t>
            </w:r>
          </w:p>
        </w:tc>
      </w:tr>
      <w:tr w:rsidR="00373E00" w:rsidRPr="00373E00" w14:paraId="54F9C072" w14:textId="77777777" w:rsidTr="00AF67D4">
        <w:trPr>
          <w:jc w:val="center"/>
        </w:trPr>
        <w:tc>
          <w:tcPr>
            <w:tcW w:w="944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477193AF" w14:textId="77777777" w:rsidR="00373E00" w:rsidRDefault="00373E00" w:rsidP="00373E00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2E8C25D" w14:textId="3675274D" w:rsidR="00373E00" w:rsidRDefault="00373E00" w:rsidP="00373E00">
            <w:pPr>
              <w:jc w:val="center"/>
              <w:rPr>
                <w:b/>
                <w:bCs/>
                <w:color w:val="FFFFFF" w:themeColor="background1"/>
              </w:rPr>
            </w:pPr>
            <w:r w:rsidRPr="00373E00">
              <w:rPr>
                <w:b/>
                <w:bCs/>
                <w:color w:val="FFFFFF" w:themeColor="background1"/>
              </w:rPr>
              <w:t>CARACTERIZACIÓN DE LA BUENA PRÁCTICA</w:t>
            </w:r>
          </w:p>
          <w:p w14:paraId="1FC49E4D" w14:textId="19E50B21" w:rsidR="00373E00" w:rsidRPr="00373E00" w:rsidRDefault="00373E00" w:rsidP="00373E00">
            <w:pPr>
              <w:jc w:val="center"/>
              <w:rPr>
                <w:b/>
                <w:bCs/>
              </w:rPr>
            </w:pPr>
          </w:p>
        </w:tc>
      </w:tr>
      <w:tr w:rsidR="00373E00" w:rsidRPr="00373E00" w14:paraId="65EB9862" w14:textId="77777777" w:rsidTr="00AF67D4">
        <w:trPr>
          <w:trHeight w:val="737"/>
          <w:jc w:val="center"/>
        </w:trPr>
        <w:tc>
          <w:tcPr>
            <w:tcW w:w="3119" w:type="dxa"/>
            <w:tcBorders>
              <w:bottom w:val="single" w:sz="4" w:space="0" w:color="8496B0" w:themeColor="text2" w:themeTint="99"/>
              <w:right w:val="single" w:sz="4" w:space="0" w:color="4F81BD"/>
            </w:tcBorders>
          </w:tcPr>
          <w:p w14:paraId="0C58B267" w14:textId="236B8C7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Fecha de inicio de la implementación de la buena práctica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8496B0" w:themeColor="text2" w:themeTint="99"/>
            </w:tcBorders>
          </w:tcPr>
          <w:p w14:paraId="41C0DCDB" w14:textId="77777777" w:rsidR="00373E00" w:rsidRPr="00373E00" w:rsidRDefault="00373E00" w:rsidP="00373E00">
            <w:pPr>
              <w:jc w:val="center"/>
              <w:rPr>
                <w:b/>
                <w:lang w:val="es-ES"/>
              </w:rPr>
            </w:pPr>
          </w:p>
          <w:p w14:paraId="1EE58352" w14:textId="2AF2E9BA" w:rsidR="00373E00" w:rsidRPr="00C21CF9" w:rsidRDefault="00373E00" w:rsidP="00373E00">
            <w:pPr>
              <w:jc w:val="center"/>
              <w:rPr>
                <w:bCs/>
                <w:lang w:val="es-ES"/>
              </w:rPr>
            </w:pPr>
            <w:r w:rsidRPr="00C21CF9">
              <w:rPr>
                <w:bCs/>
                <w:lang w:val="es-ES"/>
              </w:rPr>
              <w:t xml:space="preserve"> </w:t>
            </w:r>
            <w:r w:rsidR="00C21CF9" w:rsidRPr="00C21CF9">
              <w:rPr>
                <w:bCs/>
                <w:lang w:val="es-ES"/>
              </w:rPr>
              <w:t>2018</w:t>
            </w:r>
          </w:p>
        </w:tc>
      </w:tr>
      <w:tr w:rsidR="00373E00" w:rsidRPr="00373E00" w14:paraId="790D7C14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8496B0" w:themeColor="text2" w:themeTint="99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A41DF44" w14:textId="62FAC529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Buena Práctica</w:t>
            </w:r>
          </w:p>
        </w:tc>
        <w:tc>
          <w:tcPr>
            <w:tcW w:w="6323" w:type="dxa"/>
            <w:tcBorders>
              <w:top w:val="single" w:sz="4" w:space="0" w:color="8496B0" w:themeColor="text2" w:themeTint="99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C1EEA40" w14:textId="559C20B2" w:rsidR="00373E00" w:rsidRPr="00373E00" w:rsidRDefault="00C21CF9" w:rsidP="00373E00">
            <w:pPr>
              <w:jc w:val="center"/>
              <w:rPr>
                <w:bCs/>
              </w:rPr>
            </w:pPr>
            <w:r>
              <w:rPr>
                <w:bCs/>
              </w:rPr>
              <w:t>Academia Diversa</w:t>
            </w:r>
          </w:p>
        </w:tc>
      </w:tr>
      <w:tr w:rsidR="00373E00" w:rsidRPr="00373E00" w14:paraId="1F5E5525" w14:textId="77777777" w:rsidTr="00AF67D4">
        <w:trPr>
          <w:jc w:val="center"/>
        </w:trPr>
        <w:tc>
          <w:tcPr>
            <w:tcW w:w="3119" w:type="dxa"/>
            <w:tcBorders>
              <w:right w:val="single" w:sz="4" w:space="0" w:color="4F81BD"/>
            </w:tcBorders>
          </w:tcPr>
          <w:p w14:paraId="155DFB96" w14:textId="2706B12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Problema o necesidad que se intervino</w:t>
            </w:r>
          </w:p>
        </w:tc>
        <w:tc>
          <w:tcPr>
            <w:tcW w:w="6323" w:type="dxa"/>
            <w:tcBorders>
              <w:left w:val="single" w:sz="4" w:space="0" w:color="4F81BD"/>
            </w:tcBorders>
          </w:tcPr>
          <w:p w14:paraId="518967C2" w14:textId="1B3DC48B" w:rsidR="00373E00" w:rsidRPr="00373E00" w:rsidRDefault="00CE2AB4" w:rsidP="00CE2AB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Promover la diversidad e inclusión en todos los colaboradores del grupo éxito. </w:t>
            </w:r>
          </w:p>
        </w:tc>
      </w:tr>
      <w:tr w:rsidR="00373E00" w:rsidRPr="00373E00" w14:paraId="4231F31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5E02E2" w14:textId="40DFA3A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Antecedentes: ¿Cómo inició?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27AC355" w14:textId="77777777" w:rsidR="00CE2AB4" w:rsidRPr="00CE2AB4" w:rsidRDefault="00CE2AB4" w:rsidP="00CE2AB4">
            <w:pPr>
              <w:jc w:val="both"/>
              <w:rPr>
                <w:bCs/>
              </w:rPr>
            </w:pPr>
            <w:r w:rsidRPr="00CE2AB4">
              <w:rPr>
                <w:bCs/>
              </w:rPr>
              <w:t xml:space="preserve">El grupo éxito cuenta con un modelo y una política  de diversidad e inclusión cuyos ejes son la equidad de género, la creación de entornos inclusivos y diversos desde los cuales cada colaborador sea valorado de la misma manera. </w:t>
            </w:r>
          </w:p>
          <w:p w14:paraId="1AA189D8" w14:textId="5AA45B22" w:rsidR="00373E00" w:rsidRPr="00373E00" w:rsidRDefault="00CE2AB4" w:rsidP="00CE2AB4">
            <w:pPr>
              <w:jc w:val="both"/>
              <w:rPr>
                <w:bCs/>
              </w:rPr>
            </w:pPr>
            <w:r w:rsidRPr="00CE2AB4">
              <w:rPr>
                <w:bCs/>
              </w:rPr>
              <w:t xml:space="preserve">El grupo éxito en el año 2018 se adhirió a los compromisos del Pacto Global, allí se comprometió al logro de los objetivos de desarrollo sostenible especialmente los objetivos 5 y 10 que En este marco, la organización también es miembro de ONU Mujeres e integrante de la comunidad EAQUALES  y la Comunidad </w:t>
            </w:r>
            <w:proofErr w:type="spellStart"/>
            <w:r w:rsidRPr="00CE2AB4">
              <w:rPr>
                <w:bCs/>
              </w:rPr>
              <w:t>TalentLab</w:t>
            </w:r>
            <w:proofErr w:type="spellEnd"/>
            <w:r w:rsidRPr="00CE2AB4">
              <w:rPr>
                <w:bCs/>
              </w:rPr>
              <w:t>.</w:t>
            </w:r>
          </w:p>
        </w:tc>
      </w:tr>
      <w:tr w:rsidR="00373E00" w:rsidRPr="00373E00" w14:paraId="2007EFD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A9F4A91" w14:textId="04ECD02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Descripción de la buena práctica ¿En qué consiste?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50D8675D" w14:textId="77777777" w:rsidR="00373E00" w:rsidRDefault="00791073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La Academia diversa es un conjunto de programas de formación orientados a sensibilizar y capacitar </w:t>
            </w:r>
            <w:r w:rsidR="00CE2AB4">
              <w:rPr>
                <w:bCs/>
              </w:rPr>
              <w:t xml:space="preserve">a los empleados y colaboradores del grupo éxito en temas de diversidad. </w:t>
            </w:r>
          </w:p>
          <w:p w14:paraId="07DA0B12" w14:textId="77777777" w:rsidR="00CE2AB4" w:rsidRDefault="00CE2AB4" w:rsidP="00791073">
            <w:pPr>
              <w:jc w:val="both"/>
              <w:rPr>
                <w:bCs/>
              </w:rPr>
            </w:pPr>
          </w:p>
          <w:p w14:paraId="753F2A28" w14:textId="77777777" w:rsidR="00CE2AB4" w:rsidRDefault="00CE2AB4" w:rsidP="0079107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Este programa de formación aborda tres ejes temáticos cada uno cuenta con actividades de formación:</w:t>
            </w:r>
          </w:p>
          <w:p w14:paraId="4D91136B" w14:textId="77777777" w:rsidR="00CE2AB4" w:rsidRPr="00A4659E" w:rsidRDefault="00A4659E" w:rsidP="00791073">
            <w:pPr>
              <w:jc w:val="both"/>
              <w:rPr>
                <w:b/>
              </w:rPr>
            </w:pPr>
            <w:r w:rsidRPr="00A4659E">
              <w:rPr>
                <w:b/>
              </w:rPr>
              <w:t>Equidad de género:</w:t>
            </w:r>
          </w:p>
          <w:p w14:paraId="709B134E" w14:textId="77777777" w:rsidR="00A4659E" w:rsidRDefault="00A4659E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-Hembrújate con la equidad de género. </w:t>
            </w:r>
          </w:p>
          <w:p w14:paraId="5CD774E1" w14:textId="77777777" w:rsidR="00A4659E" w:rsidRDefault="00A4659E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-Marzo: mes de la equidad de género. </w:t>
            </w:r>
          </w:p>
          <w:p w14:paraId="305E71FE" w14:textId="77777777" w:rsidR="00A4659E" w:rsidRDefault="00A4659E" w:rsidP="00791073">
            <w:pPr>
              <w:jc w:val="both"/>
              <w:rPr>
                <w:bCs/>
              </w:rPr>
            </w:pPr>
            <w:r>
              <w:rPr>
                <w:bCs/>
              </w:rPr>
              <w:t>-DGI con enfoque de género</w:t>
            </w:r>
            <w:r w:rsidR="00B848DD">
              <w:rPr>
                <w:bCs/>
              </w:rPr>
              <w:t xml:space="preserve"> en grupo éxito.</w:t>
            </w:r>
          </w:p>
          <w:p w14:paraId="3004560C" w14:textId="77777777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-Grupos focales en equidad de género. </w:t>
            </w:r>
          </w:p>
          <w:p w14:paraId="49A0C0EC" w14:textId="77777777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-Aprendamos de equidad de género. </w:t>
            </w:r>
          </w:p>
          <w:p w14:paraId="404EF535" w14:textId="77777777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-Las cosas buenas se contagian. </w:t>
            </w:r>
          </w:p>
          <w:p w14:paraId="46290C22" w14:textId="77777777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-Nuevas Masculinidades. </w:t>
            </w:r>
          </w:p>
          <w:p w14:paraId="6E10B053" w14:textId="77777777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-Prevención de violencia de género. </w:t>
            </w:r>
          </w:p>
          <w:p w14:paraId="4794EE49" w14:textId="77777777" w:rsidR="00B848DD" w:rsidRDefault="00B848DD" w:rsidP="00791073">
            <w:pPr>
              <w:jc w:val="both"/>
              <w:rPr>
                <w:bCs/>
              </w:rPr>
            </w:pPr>
          </w:p>
          <w:p w14:paraId="32693D0E" w14:textId="118AADAB" w:rsidR="00B848DD" w:rsidRPr="00B848DD" w:rsidRDefault="00B848DD" w:rsidP="00791073">
            <w:pPr>
              <w:jc w:val="both"/>
              <w:rPr>
                <w:b/>
              </w:rPr>
            </w:pPr>
            <w:r w:rsidRPr="00B848DD">
              <w:rPr>
                <w:b/>
              </w:rPr>
              <w:t>Entornos accesibles:</w:t>
            </w:r>
          </w:p>
          <w:p w14:paraId="10353225" w14:textId="47588D0D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-Accesibilidad somos todos. </w:t>
            </w:r>
          </w:p>
          <w:p w14:paraId="2B2809E9" w14:textId="55D4B1C6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>-Conversemos en LSC.</w:t>
            </w:r>
          </w:p>
          <w:p w14:paraId="5BB4E3C7" w14:textId="7A52ECEA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>-Ruta formación Comfenalco.</w:t>
            </w:r>
          </w:p>
          <w:p w14:paraId="5A57B3A9" w14:textId="1A272E31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>-Conversemos sobre la diferencia.</w:t>
            </w:r>
          </w:p>
          <w:p w14:paraId="731D5A9A" w14:textId="5C465F2B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>-Generalidades de la discapacidad.</w:t>
            </w:r>
          </w:p>
          <w:p w14:paraId="12BDE5D7" w14:textId="6C23D368" w:rsidR="00B848DD" w:rsidRDefault="00B848DD" w:rsidP="00791073">
            <w:pPr>
              <w:jc w:val="both"/>
              <w:rPr>
                <w:bCs/>
              </w:rPr>
            </w:pPr>
          </w:p>
          <w:p w14:paraId="3572332B" w14:textId="0CDF7E9B" w:rsidR="00B848DD" w:rsidRPr="00B848DD" w:rsidRDefault="00B848DD" w:rsidP="00791073">
            <w:pPr>
              <w:jc w:val="both"/>
              <w:rPr>
                <w:b/>
              </w:rPr>
            </w:pPr>
            <w:r w:rsidRPr="00B848DD">
              <w:rPr>
                <w:b/>
              </w:rPr>
              <w:t xml:space="preserve">Más diversos e incluyentes: </w:t>
            </w:r>
          </w:p>
          <w:p w14:paraId="7508B4C1" w14:textId="0622FEA1" w:rsidR="00B848DD" w:rsidRDefault="00B848DD" w:rsidP="00791073">
            <w:pPr>
              <w:jc w:val="both"/>
              <w:rPr>
                <w:bCs/>
              </w:rPr>
            </w:pPr>
            <w:r>
              <w:rPr>
                <w:bCs/>
              </w:rPr>
              <w:t>-Octubre mes de la diversidad.</w:t>
            </w:r>
          </w:p>
          <w:p w14:paraId="078F1FD0" w14:textId="244073F5" w:rsidR="000C493E" w:rsidRDefault="000C493E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-Comunicación inclusiva. </w:t>
            </w:r>
          </w:p>
          <w:p w14:paraId="57AD4EC7" w14:textId="4EB3AFF7" w:rsidR="000C493E" w:rsidRDefault="000C493E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-Sesgos inconscientes. </w:t>
            </w:r>
          </w:p>
          <w:p w14:paraId="5E7273CA" w14:textId="64FA6F2F" w:rsidR="000C493E" w:rsidRDefault="000C493E" w:rsidP="00791073">
            <w:pPr>
              <w:jc w:val="both"/>
              <w:rPr>
                <w:bCs/>
              </w:rPr>
            </w:pPr>
            <w:r>
              <w:rPr>
                <w:bCs/>
              </w:rPr>
              <w:t>-ABC de la diversidad sexual.</w:t>
            </w:r>
          </w:p>
          <w:p w14:paraId="7BFC7B02" w14:textId="2863A87D" w:rsidR="00B848DD" w:rsidRPr="00373E00" w:rsidRDefault="000C493E" w:rsidP="00791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-Liderazgo inclusivo. </w:t>
            </w:r>
          </w:p>
        </w:tc>
      </w:tr>
      <w:tr w:rsidR="00373E00" w:rsidRPr="00373E00" w14:paraId="6D0566E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9DF7A89" w14:textId="6BD2C504" w:rsidR="00373E00" w:rsidRPr="00373E00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Alianzas existentes en el marco de la experiencia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D6CABBE" w14:textId="3CF834F7" w:rsidR="00373E00" w:rsidRPr="00373E00" w:rsidRDefault="000C493E" w:rsidP="000C493E">
            <w:pPr>
              <w:jc w:val="both"/>
              <w:rPr>
                <w:bCs/>
              </w:rPr>
            </w:pPr>
            <w:r>
              <w:rPr>
                <w:bCs/>
              </w:rPr>
              <w:t xml:space="preserve">Estos procesos de formación se ofrecen a todos los empleados de la compañía, colaboradores y proveedores. </w:t>
            </w:r>
          </w:p>
        </w:tc>
      </w:tr>
      <w:tr w:rsidR="00AF67D4" w:rsidRPr="00373E00" w14:paraId="0A1A3016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4325CB7" w14:textId="08FCD6F6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Beneficios o resultados obtenidos en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B1B8717" w14:textId="4C1E26FA" w:rsidR="00AF67D4" w:rsidRPr="00373E00" w:rsidRDefault="004817E5" w:rsidP="004817E5">
            <w:pPr>
              <w:jc w:val="both"/>
              <w:rPr>
                <w:bCs/>
              </w:rPr>
            </w:pPr>
            <w:r>
              <w:rPr>
                <w:bCs/>
              </w:rPr>
              <w:t>Hasta la fecha se han formado 15.300 empleados del grupo éxito en materia de diversidad e inclusión</w:t>
            </w:r>
            <w:r w:rsidR="003353D8">
              <w:rPr>
                <w:bCs/>
              </w:rPr>
              <w:t xml:space="preserve">. Todos los eventos y programas de formación del grupo éxito cuentan con interprete en lengua de señas. </w:t>
            </w:r>
          </w:p>
        </w:tc>
      </w:tr>
      <w:tr w:rsidR="00AF67D4" w:rsidRPr="00373E00" w14:paraId="653EF921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96A75BC" w14:textId="5CA50B8F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Acciones de mejora o lecciones aprendidas en el proceso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43375E8" w14:textId="77777777" w:rsidR="00AF67D4" w:rsidRPr="00373E00" w:rsidRDefault="00AF67D4" w:rsidP="00373E00">
            <w:pPr>
              <w:jc w:val="center"/>
              <w:rPr>
                <w:bCs/>
              </w:rPr>
            </w:pPr>
          </w:p>
        </w:tc>
      </w:tr>
      <w:tr w:rsidR="00AF67D4" w:rsidRPr="00373E00" w14:paraId="29307907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E3769B" w14:textId="5DCAB3AC" w:rsidR="00AF67D4" w:rsidRDefault="00AF67D4" w:rsidP="00373E00">
            <w:pPr>
              <w:jc w:val="center"/>
              <w:rPr>
                <w:b/>
              </w:rPr>
            </w:pPr>
            <w:r w:rsidRPr="00AF67D4">
              <w:rPr>
                <w:b/>
              </w:rPr>
              <w:t>¿Existe un proceso de divulgación o socialización de la buena práctica? ¿Cómo se realiza?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4A2314" w14:textId="25E38068" w:rsidR="00AF67D4" w:rsidRPr="00373E00" w:rsidRDefault="000C493E" w:rsidP="000C493E">
            <w:pPr>
              <w:jc w:val="both"/>
              <w:rPr>
                <w:bCs/>
              </w:rPr>
            </w:pPr>
            <w:r>
              <w:rPr>
                <w:bCs/>
              </w:rPr>
              <w:t xml:space="preserve">Los cursos se encuentran disponibles de forma gratuita en una plataforma virtual y en la intranet de la empresa. </w:t>
            </w:r>
          </w:p>
        </w:tc>
      </w:tr>
      <w:tr w:rsidR="00AF67D4" w:rsidRPr="00373E00" w14:paraId="3C6F2ECB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3F632289" w14:textId="32C584DA" w:rsidR="00AF67D4" w:rsidRP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D</w:t>
            </w:r>
            <w:r w:rsidRPr="00AF67D4">
              <w:rPr>
                <w:b/>
              </w:rPr>
              <w:t xml:space="preserve">e ser replicable la experiencia ¿Cuáles son los </w:t>
            </w:r>
            <w:r w:rsidRPr="00AF67D4">
              <w:rPr>
                <w:b/>
              </w:rPr>
              <w:lastRenderedPageBreak/>
              <w:t>criterios de replicabilidad? ¿Quiénes pueden hacerlo?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38AB720" w14:textId="77777777" w:rsidR="00AF67D4" w:rsidRDefault="000C493E" w:rsidP="000C493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-Compromiso de la alta dirección. </w:t>
            </w:r>
          </w:p>
          <w:p w14:paraId="5930B3D1" w14:textId="0E2FA653" w:rsidR="000C493E" w:rsidRPr="00373E00" w:rsidRDefault="000C493E" w:rsidP="000C493E">
            <w:pPr>
              <w:jc w:val="both"/>
              <w:rPr>
                <w:bCs/>
              </w:rPr>
            </w:pPr>
            <w:r>
              <w:rPr>
                <w:bCs/>
              </w:rPr>
              <w:t xml:space="preserve">-Compromiso de empleados, colaboradores y proveedores. </w:t>
            </w:r>
          </w:p>
        </w:tc>
      </w:tr>
    </w:tbl>
    <w:p w14:paraId="51339868" w14:textId="77777777" w:rsidR="00373E00" w:rsidRPr="00373E00" w:rsidRDefault="00373E00" w:rsidP="00373E00">
      <w:pPr>
        <w:jc w:val="center"/>
        <w:rPr>
          <w:lang w:val="es-ES"/>
        </w:rPr>
      </w:pPr>
    </w:p>
    <w:sectPr w:rsidR="00373E00" w:rsidRPr="00373E0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9D2F" w14:textId="77777777" w:rsidR="003239CF" w:rsidRDefault="003239CF" w:rsidP="00373E00">
      <w:r>
        <w:separator/>
      </w:r>
    </w:p>
  </w:endnote>
  <w:endnote w:type="continuationSeparator" w:id="0">
    <w:p w14:paraId="3A3F888E" w14:textId="77777777" w:rsidR="003239CF" w:rsidRDefault="003239CF" w:rsidP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F65" w14:textId="41D1235C" w:rsidR="00373E00" w:rsidRDefault="00373E00" w:rsidP="00373E00">
    <w:pPr>
      <w:pStyle w:val="Piedepgina"/>
      <w:jc w:val="right"/>
    </w:pPr>
    <w:r>
      <w:rPr>
        <w:noProof/>
      </w:rPr>
      <w:drawing>
        <wp:inline distT="0" distB="0" distL="0" distR="0" wp14:anchorId="527461F5" wp14:editId="55DEE273">
          <wp:extent cx="889000" cy="8890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33BBB4" wp14:editId="52B4E346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4647FB" wp14:editId="16442D92">
          <wp:extent cx="1333500" cy="887924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8" cy="9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350C" w14:textId="77777777" w:rsidR="003239CF" w:rsidRDefault="003239CF" w:rsidP="00373E00">
      <w:r>
        <w:separator/>
      </w:r>
    </w:p>
  </w:footnote>
  <w:footnote w:type="continuationSeparator" w:id="0">
    <w:p w14:paraId="0C8770AA" w14:textId="77777777" w:rsidR="003239CF" w:rsidRDefault="003239CF" w:rsidP="0037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C548" w14:textId="4C1302F9" w:rsidR="00373E00" w:rsidRDefault="00373E00">
    <w:pPr>
      <w:pStyle w:val="Encabezado"/>
    </w:pPr>
  </w:p>
  <w:p w14:paraId="5B083180" w14:textId="77777777" w:rsidR="00373E00" w:rsidRDefault="00373E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0"/>
    <w:rsid w:val="000C493E"/>
    <w:rsid w:val="0021447B"/>
    <w:rsid w:val="002F213E"/>
    <w:rsid w:val="003239CF"/>
    <w:rsid w:val="003353D8"/>
    <w:rsid w:val="00373E00"/>
    <w:rsid w:val="004817E5"/>
    <w:rsid w:val="00791073"/>
    <w:rsid w:val="008369C9"/>
    <w:rsid w:val="00A43981"/>
    <w:rsid w:val="00A4659E"/>
    <w:rsid w:val="00AF67D4"/>
    <w:rsid w:val="00B848DD"/>
    <w:rsid w:val="00C02D66"/>
    <w:rsid w:val="00C21CF9"/>
    <w:rsid w:val="00CE2AB4"/>
    <w:rsid w:val="00DD3CA8"/>
    <w:rsid w:val="00DE2DBE"/>
    <w:rsid w:val="00F17715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C382A0"/>
  <w15:chartTrackingRefBased/>
  <w15:docId w15:val="{62B37913-0D70-FE4B-BBDC-178DE09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Rojas Bermeo</dc:creator>
  <cp:keywords/>
  <dc:description/>
  <cp:lastModifiedBy>Diana Paola Rojas Bermeo</cp:lastModifiedBy>
  <cp:revision>8</cp:revision>
  <dcterms:created xsi:type="dcterms:W3CDTF">2021-08-08T19:04:00Z</dcterms:created>
  <dcterms:modified xsi:type="dcterms:W3CDTF">2021-09-20T00:40:00Z</dcterms:modified>
</cp:coreProperties>
</file>